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2B1B" w14:textId="77777777" w:rsidR="001125FF" w:rsidRPr="001C44AF" w:rsidRDefault="00447790" w:rsidP="005B41BA">
      <w:pPr>
        <w:spacing w:line="276" w:lineRule="auto"/>
        <w:jc w:val="center"/>
        <w:rPr>
          <w:rFonts w:ascii="Gulim" w:eastAsia="Gulim" w:hAnsi="Gulim"/>
          <w:b/>
          <w:sz w:val="32"/>
          <w:szCs w:val="32"/>
        </w:rPr>
      </w:pPr>
      <w:r w:rsidRPr="001C44AF">
        <w:rPr>
          <w:rFonts w:ascii="Gulim" w:eastAsia="Gulim" w:hAnsi="Gulim" w:hint="eastAsia"/>
          <w:b/>
          <w:sz w:val="32"/>
          <w:szCs w:val="32"/>
        </w:rPr>
        <w:t>제</w:t>
      </w:r>
      <w:r w:rsidR="00A50856" w:rsidRPr="001C44AF">
        <w:rPr>
          <w:rFonts w:ascii="Gulim" w:eastAsia="Gulim" w:hAnsi="Gulim"/>
          <w:b/>
          <w:sz w:val="32"/>
          <w:szCs w:val="32"/>
        </w:rPr>
        <w:t>2</w:t>
      </w:r>
      <w:r w:rsidR="005C5C5C">
        <w:rPr>
          <w:rFonts w:ascii="Gulim" w:eastAsia="Gulim" w:hAnsi="Gulim"/>
          <w:b/>
          <w:sz w:val="32"/>
          <w:szCs w:val="32"/>
        </w:rPr>
        <w:t>5</w:t>
      </w:r>
      <w:r w:rsidR="00F14DB2" w:rsidRPr="001C44AF">
        <w:rPr>
          <w:rFonts w:ascii="Gulim" w:eastAsia="Gulim" w:hAnsi="Gulim" w:hint="eastAsia"/>
          <w:b/>
          <w:sz w:val="32"/>
          <w:szCs w:val="32"/>
        </w:rPr>
        <w:t>회 고</w:t>
      </w:r>
      <w:r w:rsidR="001125FF" w:rsidRPr="001C44AF">
        <w:rPr>
          <w:rFonts w:ascii="Gulim" w:eastAsia="Gulim" w:hAnsi="Gulim" w:hint="eastAsia"/>
          <w:b/>
          <w:sz w:val="32"/>
          <w:szCs w:val="32"/>
        </w:rPr>
        <w:t>교생</w:t>
      </w:r>
      <w:r w:rsidR="001C44AF">
        <w:rPr>
          <w:rFonts w:ascii="游明朝" w:eastAsia="Malgun Gothic" w:hAnsi="游明朝" w:hint="eastAsia"/>
          <w:b/>
          <w:sz w:val="32"/>
          <w:szCs w:val="32"/>
        </w:rPr>
        <w:t xml:space="preserve"> </w:t>
      </w:r>
      <w:proofErr w:type="spellStart"/>
      <w:r w:rsidR="001125FF" w:rsidRPr="001C44AF">
        <w:rPr>
          <w:rFonts w:ascii="Gulim" w:eastAsia="Gulim" w:hAnsi="Gulim" w:hint="eastAsia"/>
          <w:b/>
          <w:sz w:val="32"/>
          <w:szCs w:val="32"/>
        </w:rPr>
        <w:t>일본어말하기대회</w:t>
      </w:r>
      <w:proofErr w:type="spellEnd"/>
      <w:r w:rsidR="001125FF" w:rsidRPr="001C44AF">
        <w:rPr>
          <w:rFonts w:ascii="Gulim" w:eastAsia="Gulim" w:hAnsi="Gulim" w:hint="eastAsia"/>
          <w:b/>
          <w:sz w:val="32"/>
          <w:szCs w:val="32"/>
        </w:rPr>
        <w:t xml:space="preserve"> 심사기준</w:t>
      </w:r>
    </w:p>
    <w:p w14:paraId="7ACD79B4" w14:textId="77777777" w:rsidR="00EC1E41" w:rsidRPr="005B41BA" w:rsidRDefault="00EC1E41" w:rsidP="005B41BA">
      <w:pPr>
        <w:spacing w:line="276" w:lineRule="auto"/>
        <w:rPr>
          <w:rFonts w:ascii="Gulim" w:eastAsia="Gulim" w:hAnsi="Gulim"/>
          <w:sz w:val="22"/>
          <w:szCs w:val="22"/>
        </w:rPr>
      </w:pPr>
    </w:p>
    <w:p w14:paraId="37C2F8DC" w14:textId="77777777" w:rsidR="001125FF" w:rsidRPr="00EC1E41" w:rsidRDefault="00574170" w:rsidP="005B41BA">
      <w:pPr>
        <w:spacing w:line="276" w:lineRule="auto"/>
        <w:rPr>
          <w:rFonts w:ascii="Gulim" w:eastAsia="Gulim" w:hAnsi="Gulim"/>
          <w:b/>
          <w:sz w:val="24"/>
        </w:rPr>
      </w:pPr>
      <w:r w:rsidRPr="00EC1E41">
        <w:rPr>
          <w:rFonts w:ascii="Gulim" w:eastAsia="Gulim" w:hAnsi="Gulim" w:hint="eastAsia"/>
          <w:b/>
          <w:sz w:val="24"/>
        </w:rPr>
        <w:t xml:space="preserve">1. </w:t>
      </w:r>
      <w:r w:rsidR="001125FF" w:rsidRPr="00EC1E41">
        <w:rPr>
          <w:rFonts w:ascii="Gulim" w:eastAsia="Gulim" w:hAnsi="Gulim" w:hint="eastAsia"/>
          <w:b/>
          <w:sz w:val="24"/>
        </w:rPr>
        <w:t>심사방</w:t>
      </w:r>
      <w:r w:rsidR="007D4B69" w:rsidRPr="00EC1E41">
        <w:rPr>
          <w:rFonts w:ascii="Gulim" w:eastAsia="Gulim" w:hAnsi="Gulim" w:hint="eastAsia"/>
          <w:b/>
          <w:sz w:val="24"/>
        </w:rPr>
        <w:t>침</w:t>
      </w:r>
    </w:p>
    <w:p w14:paraId="4DD1DD2C" w14:textId="77777777" w:rsidR="001125FF" w:rsidRPr="005B41BA" w:rsidRDefault="001125FF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7D4B69" w:rsidRPr="005B41BA">
        <w:rPr>
          <w:rFonts w:ascii="Gulim" w:eastAsia="Gulim" w:hAnsi="Gulim" w:hint="eastAsia"/>
          <w:sz w:val="22"/>
          <w:szCs w:val="22"/>
        </w:rPr>
        <w:t xml:space="preserve">일본어를 말함에 있어, </w:t>
      </w:r>
      <w:r w:rsidR="001713EC" w:rsidRPr="005B41BA">
        <w:rPr>
          <w:rFonts w:ascii="Gulim" w:eastAsia="Gulim" w:hAnsi="Gulim" w:hint="eastAsia"/>
          <w:sz w:val="22"/>
          <w:szCs w:val="22"/>
        </w:rPr>
        <w:t>적절한 어휘와 표현</w:t>
      </w:r>
      <w:r w:rsidR="007D4B69" w:rsidRPr="005B41BA">
        <w:rPr>
          <w:rFonts w:ascii="Gulim" w:eastAsia="Gulim" w:hAnsi="Gulim" w:hint="eastAsia"/>
          <w:sz w:val="22"/>
          <w:szCs w:val="22"/>
        </w:rPr>
        <w:t xml:space="preserve">을 </w:t>
      </w:r>
      <w:r w:rsidR="001713EC" w:rsidRPr="005B41BA">
        <w:rPr>
          <w:rFonts w:ascii="Gulim" w:eastAsia="Gulim" w:hAnsi="Gulim" w:hint="eastAsia"/>
          <w:sz w:val="22"/>
          <w:szCs w:val="22"/>
        </w:rPr>
        <w:t>사용</w:t>
      </w:r>
      <w:r w:rsidR="007D4B69" w:rsidRPr="005B41BA">
        <w:rPr>
          <w:rFonts w:ascii="Gulim" w:eastAsia="Gulim" w:hAnsi="Gulim" w:hint="eastAsia"/>
          <w:sz w:val="22"/>
          <w:szCs w:val="22"/>
        </w:rPr>
        <w:t xml:space="preserve">하고 명료한 </w:t>
      </w:r>
      <w:r w:rsidR="001713EC" w:rsidRPr="005B41BA">
        <w:rPr>
          <w:rFonts w:ascii="Gulim" w:eastAsia="Gulim" w:hAnsi="Gulim" w:hint="eastAsia"/>
          <w:sz w:val="22"/>
          <w:szCs w:val="22"/>
        </w:rPr>
        <w:t>발음</w:t>
      </w:r>
      <w:r w:rsidR="007D4B69" w:rsidRPr="005B41BA">
        <w:rPr>
          <w:rFonts w:ascii="Gulim" w:eastAsia="Gulim" w:hAnsi="Gulim" w:hint="eastAsia"/>
          <w:sz w:val="22"/>
          <w:szCs w:val="22"/>
        </w:rPr>
        <w:t>으로 발표자의 주장을</w:t>
      </w:r>
      <w:r w:rsidR="001713EC" w:rsidRPr="005B41BA">
        <w:rPr>
          <w:rFonts w:ascii="Gulim" w:eastAsia="Gulim" w:hAnsi="Gulim" w:hint="eastAsia"/>
          <w:sz w:val="22"/>
          <w:szCs w:val="22"/>
        </w:rPr>
        <w:t xml:space="preserve"> 청중에게 얼마나 명확하게 전달할 수 있는가를 심사기준으로 한다.</w:t>
      </w:r>
    </w:p>
    <w:p w14:paraId="071EC53E" w14:textId="77777777" w:rsidR="001125FF" w:rsidRPr="005B41BA" w:rsidRDefault="001125FF" w:rsidP="005B41BA">
      <w:pPr>
        <w:spacing w:line="276" w:lineRule="auto"/>
        <w:rPr>
          <w:rFonts w:ascii="Gulim" w:eastAsia="Gulim" w:hAnsi="Gulim"/>
          <w:sz w:val="22"/>
          <w:szCs w:val="22"/>
        </w:rPr>
      </w:pPr>
    </w:p>
    <w:p w14:paraId="42819059" w14:textId="77777777" w:rsidR="001125FF" w:rsidRPr="00EC1E41" w:rsidRDefault="00574170" w:rsidP="005B41BA">
      <w:pPr>
        <w:spacing w:line="276" w:lineRule="auto"/>
        <w:rPr>
          <w:rFonts w:ascii="Gulim" w:eastAsia="Gulim" w:hAnsi="Gulim"/>
          <w:b/>
          <w:sz w:val="24"/>
        </w:rPr>
      </w:pPr>
      <w:r w:rsidRPr="00EC1E41">
        <w:rPr>
          <w:rFonts w:ascii="Gulim" w:eastAsia="Gulim" w:hAnsi="Gulim" w:hint="eastAsia"/>
          <w:b/>
          <w:sz w:val="24"/>
        </w:rPr>
        <w:t>2. 예</w:t>
      </w:r>
      <w:r w:rsidR="001125FF" w:rsidRPr="00EC1E41">
        <w:rPr>
          <w:rFonts w:ascii="Gulim" w:eastAsia="Gulim" w:hAnsi="Gulim" w:hint="eastAsia"/>
          <w:b/>
          <w:sz w:val="24"/>
        </w:rPr>
        <w:t>심</w:t>
      </w:r>
      <w:r w:rsidRPr="00EC1E41">
        <w:rPr>
          <w:rFonts w:ascii="Gulim" w:eastAsia="Gulim" w:hAnsi="Gulim" w:hint="eastAsia"/>
          <w:b/>
          <w:sz w:val="24"/>
        </w:rPr>
        <w:t xml:space="preserve"> 기준</w:t>
      </w:r>
    </w:p>
    <w:p w14:paraId="7F8B8257" w14:textId="77777777" w:rsidR="001125FF" w:rsidRPr="005B41BA" w:rsidRDefault="00574170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1) 발음 (</w:t>
      </w:r>
      <w:r w:rsidR="00141F16" w:rsidRPr="005B41BA">
        <w:rPr>
          <w:rFonts w:ascii="Gulim" w:eastAsia="Gulim" w:hAnsi="Gulim"/>
          <w:b/>
          <w:sz w:val="22"/>
          <w:szCs w:val="22"/>
        </w:rPr>
        <w:t>20</w:t>
      </w:r>
      <w:r w:rsidRPr="005B41BA">
        <w:rPr>
          <w:rFonts w:ascii="Gulim" w:eastAsia="Gulim" w:hAnsi="Gulim" w:hint="eastAsia"/>
          <w:b/>
          <w:sz w:val="22"/>
          <w:szCs w:val="22"/>
        </w:rPr>
        <w:t>점)</w:t>
      </w:r>
    </w:p>
    <w:p w14:paraId="261445E8" w14:textId="77777777" w:rsidR="00574170" w:rsidRPr="005B41BA" w:rsidRDefault="0057417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453AE7" w:rsidRPr="005B41BA">
        <w:rPr>
          <w:rFonts w:ascii="Gulim" w:eastAsia="Gulim" w:hAnsi="Gulim" w:hint="eastAsia"/>
          <w:sz w:val="22"/>
          <w:szCs w:val="22"/>
        </w:rPr>
        <w:t xml:space="preserve">알기 쉬운 </w:t>
      </w:r>
      <w:r w:rsidR="001713EC" w:rsidRPr="005B41BA">
        <w:rPr>
          <w:rFonts w:ascii="Gulim" w:eastAsia="Gulim" w:hAnsi="Gulim" w:hint="eastAsia"/>
          <w:sz w:val="22"/>
          <w:szCs w:val="22"/>
        </w:rPr>
        <w:t>발음, 억양</w:t>
      </w:r>
      <w:r w:rsidR="00453AE7" w:rsidRPr="005B41BA">
        <w:rPr>
          <w:rFonts w:ascii="Gulim" w:eastAsia="Gulim" w:hAnsi="Gulim" w:hint="eastAsia"/>
          <w:sz w:val="22"/>
          <w:szCs w:val="22"/>
        </w:rPr>
        <w:t>을 구사하여 듣는 사람으로 하여금 어색함</w:t>
      </w:r>
      <w:r w:rsidR="001713EC" w:rsidRPr="005B41BA">
        <w:rPr>
          <w:rFonts w:ascii="Gulim" w:eastAsia="Gulim" w:hAnsi="Gulim" w:hint="eastAsia"/>
          <w:sz w:val="22"/>
          <w:szCs w:val="22"/>
        </w:rPr>
        <w:t>이 없는가</w:t>
      </w:r>
      <w:r w:rsidRPr="005B41BA">
        <w:rPr>
          <w:rFonts w:ascii="Gulim" w:eastAsia="Gulim" w:hAnsi="Gulim" w:hint="eastAsia"/>
          <w:sz w:val="22"/>
          <w:szCs w:val="22"/>
        </w:rPr>
        <w:t>?</w:t>
      </w:r>
    </w:p>
    <w:p w14:paraId="72CAAA52" w14:textId="77777777" w:rsidR="001713EC" w:rsidRPr="005B41BA" w:rsidRDefault="001713EC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2) 유창성 (</w:t>
      </w:r>
      <w:r w:rsidR="005B41BA" w:rsidRPr="005B41BA">
        <w:rPr>
          <w:rFonts w:ascii="Gulim" w:eastAsia="Gulim" w:hAnsi="Gulim"/>
          <w:b/>
          <w:sz w:val="22"/>
          <w:szCs w:val="22"/>
        </w:rPr>
        <w:t>2</w:t>
      </w:r>
      <w:r w:rsidRPr="005B41BA">
        <w:rPr>
          <w:rFonts w:ascii="Gulim" w:eastAsia="Gulim" w:hAnsi="Gulim" w:hint="eastAsia"/>
          <w:b/>
          <w:sz w:val="22"/>
          <w:szCs w:val="22"/>
        </w:rPr>
        <w:t>5점)</w:t>
      </w:r>
    </w:p>
    <w:p w14:paraId="63F51235" w14:textId="77777777" w:rsidR="001713EC" w:rsidRPr="005B41BA" w:rsidRDefault="001713EC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>- 적당한 말하기 속도로 부드럽게 이야기하는가?</w:t>
      </w:r>
    </w:p>
    <w:p w14:paraId="4BC8765C" w14:textId="77777777" w:rsidR="00574170" w:rsidRPr="005B41BA" w:rsidRDefault="001713EC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3</w:t>
      </w:r>
      <w:r w:rsidR="00574170" w:rsidRPr="005B41BA">
        <w:rPr>
          <w:rFonts w:ascii="Gulim" w:eastAsia="Gulim" w:hAnsi="Gulim" w:hint="eastAsia"/>
          <w:b/>
          <w:sz w:val="22"/>
          <w:szCs w:val="22"/>
        </w:rPr>
        <w:t>) 표현의 적절함 (</w:t>
      </w:r>
      <w:r w:rsidR="00333272" w:rsidRPr="005B41BA">
        <w:rPr>
          <w:rFonts w:ascii="Gulim" w:eastAsia="Gulim" w:hAnsi="Gulim" w:hint="eastAsia"/>
          <w:b/>
          <w:sz w:val="22"/>
          <w:szCs w:val="22"/>
        </w:rPr>
        <w:t>25</w:t>
      </w:r>
      <w:r w:rsidR="00574170" w:rsidRPr="005B41BA">
        <w:rPr>
          <w:rFonts w:ascii="Gulim" w:eastAsia="Gulim" w:hAnsi="Gulim" w:hint="eastAsia"/>
          <w:b/>
          <w:sz w:val="22"/>
          <w:szCs w:val="22"/>
        </w:rPr>
        <w:t>점)</w:t>
      </w:r>
    </w:p>
    <w:p w14:paraId="647191F8" w14:textId="77777777" w:rsidR="00574170" w:rsidRPr="005B41BA" w:rsidRDefault="0057417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>- 적절한 어휘와 표현을 사용하</w:t>
      </w:r>
      <w:r w:rsidR="00EC1E41">
        <w:rPr>
          <w:rFonts w:ascii="Gulim" w:eastAsia="Gulim" w:hAnsi="Gulim" w:hint="eastAsia"/>
          <w:sz w:val="22"/>
          <w:szCs w:val="22"/>
        </w:rPr>
        <w:t xml:space="preserve">며 </w:t>
      </w:r>
      <w:r w:rsidRPr="005B41BA">
        <w:rPr>
          <w:rFonts w:ascii="Gulim" w:eastAsia="Gulim" w:hAnsi="Gulim" w:hint="eastAsia"/>
          <w:sz w:val="22"/>
          <w:szCs w:val="22"/>
        </w:rPr>
        <w:t>문법적으로 오류는 없는가?</w:t>
      </w:r>
    </w:p>
    <w:p w14:paraId="73F9BC2B" w14:textId="77777777" w:rsidR="00574170" w:rsidRPr="005B41BA" w:rsidRDefault="00574170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4) 내용 (</w:t>
      </w:r>
      <w:r w:rsidR="005B41BA" w:rsidRPr="005B41BA">
        <w:rPr>
          <w:rFonts w:ascii="Gulim" w:eastAsia="Gulim" w:hAnsi="Gulim"/>
          <w:b/>
          <w:sz w:val="22"/>
          <w:szCs w:val="22"/>
        </w:rPr>
        <w:t>30</w:t>
      </w:r>
      <w:r w:rsidR="005B41BA" w:rsidRPr="005B41BA">
        <w:rPr>
          <w:rFonts w:ascii="Gulim" w:eastAsia="Gulim" w:hAnsi="Gulim" w:hint="eastAsia"/>
          <w:b/>
          <w:sz w:val="22"/>
          <w:szCs w:val="22"/>
        </w:rPr>
        <w:t>점)</w:t>
      </w:r>
    </w:p>
    <w:p w14:paraId="4EB4BF19" w14:textId="77777777" w:rsidR="009A07DC" w:rsidRPr="005B41BA" w:rsidRDefault="009A07DC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>- 논리의 흐름이 순조롭게 이어지고 있는가?</w:t>
      </w:r>
    </w:p>
    <w:p w14:paraId="0713F721" w14:textId="77777777" w:rsidR="00F660AB" w:rsidRPr="005B41BA" w:rsidRDefault="0057417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F660AB" w:rsidRPr="005B41BA">
        <w:rPr>
          <w:rFonts w:ascii="Gulim" w:eastAsia="Gulim" w:hAnsi="Gulim" w:hint="eastAsia"/>
          <w:sz w:val="22"/>
          <w:szCs w:val="22"/>
        </w:rPr>
        <w:t>자신</w:t>
      </w:r>
      <w:r w:rsidR="005B41BA" w:rsidRPr="005B41BA">
        <w:rPr>
          <w:rFonts w:ascii="Gulim" w:eastAsia="Gulim" w:hAnsi="Gulim" w:hint="eastAsia"/>
          <w:sz w:val="22"/>
          <w:szCs w:val="22"/>
        </w:rPr>
        <w:t>의 경험을 토대로 한 주</w:t>
      </w:r>
      <w:r w:rsidR="00F660AB" w:rsidRPr="005B41BA">
        <w:rPr>
          <w:rFonts w:ascii="Gulim" w:eastAsia="Gulim" w:hAnsi="Gulim" w:hint="eastAsia"/>
          <w:sz w:val="22"/>
          <w:szCs w:val="22"/>
        </w:rPr>
        <w:t>장과 의견이 있으며 이를 명확하게 표현할 수 있는가</w:t>
      </w:r>
      <w:r w:rsidR="001873EE" w:rsidRPr="005B41BA">
        <w:rPr>
          <w:rFonts w:ascii="Gulim" w:eastAsia="Gulim" w:hAnsi="Gulim" w:hint="eastAsia"/>
          <w:sz w:val="22"/>
          <w:szCs w:val="22"/>
        </w:rPr>
        <w:t>?</w:t>
      </w:r>
    </w:p>
    <w:p w14:paraId="23FC66AF" w14:textId="77777777" w:rsidR="00574170" w:rsidRPr="005B41BA" w:rsidRDefault="0057417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</w:p>
    <w:p w14:paraId="24FC1C2C" w14:textId="77777777" w:rsidR="00574170" w:rsidRPr="00EC1E41" w:rsidRDefault="00574170" w:rsidP="005B41BA">
      <w:pPr>
        <w:spacing w:line="276" w:lineRule="auto"/>
        <w:rPr>
          <w:rFonts w:ascii="Gulim" w:eastAsia="Gulim" w:hAnsi="Gulim"/>
          <w:b/>
          <w:sz w:val="24"/>
        </w:rPr>
      </w:pPr>
      <w:r w:rsidRPr="00EC1E41">
        <w:rPr>
          <w:rFonts w:ascii="Gulim" w:eastAsia="Gulim" w:hAnsi="Gulim" w:hint="eastAsia"/>
          <w:b/>
          <w:sz w:val="24"/>
        </w:rPr>
        <w:t>3. 본</w:t>
      </w:r>
      <w:r w:rsidR="00A44249" w:rsidRPr="00EC1E41">
        <w:rPr>
          <w:rFonts w:ascii="Gulim" w:eastAsia="Gulim" w:hAnsi="Gulim" w:hint="eastAsia"/>
          <w:b/>
          <w:sz w:val="24"/>
        </w:rPr>
        <w:t>심</w:t>
      </w:r>
      <w:r w:rsidRPr="00EC1E41">
        <w:rPr>
          <w:rFonts w:ascii="Gulim" w:eastAsia="Gulim" w:hAnsi="Gulim" w:hint="eastAsia"/>
          <w:b/>
          <w:sz w:val="24"/>
        </w:rPr>
        <w:t xml:space="preserve"> 기준</w:t>
      </w:r>
    </w:p>
    <w:p w14:paraId="76D17A3B" w14:textId="77777777" w:rsidR="00574170" w:rsidRPr="005B41BA" w:rsidRDefault="00574170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1) 발음</w:t>
      </w:r>
      <w:r w:rsidR="00D06621" w:rsidRPr="005B41BA">
        <w:rPr>
          <w:rFonts w:ascii="Gulim" w:eastAsia="Gulim" w:hAnsi="Gulim" w:hint="eastAsia"/>
          <w:b/>
          <w:sz w:val="22"/>
          <w:szCs w:val="22"/>
        </w:rPr>
        <w:t xml:space="preserve"> 및 </w:t>
      </w:r>
      <w:r w:rsidRPr="005B41BA">
        <w:rPr>
          <w:rFonts w:ascii="Gulim" w:eastAsia="Gulim" w:hAnsi="Gulim" w:hint="eastAsia"/>
          <w:b/>
          <w:sz w:val="22"/>
          <w:szCs w:val="22"/>
        </w:rPr>
        <w:t>유창성 (2</w:t>
      </w:r>
      <w:r w:rsidR="005B41BA" w:rsidRPr="005B41BA">
        <w:rPr>
          <w:rFonts w:ascii="Gulim" w:eastAsia="Gulim" w:hAnsi="Gulim"/>
          <w:b/>
          <w:sz w:val="22"/>
          <w:szCs w:val="22"/>
        </w:rPr>
        <w:t>5</w:t>
      </w:r>
      <w:r w:rsidRPr="005B41BA">
        <w:rPr>
          <w:rFonts w:ascii="Gulim" w:eastAsia="Gulim" w:hAnsi="Gulim" w:hint="eastAsia"/>
          <w:b/>
          <w:sz w:val="22"/>
          <w:szCs w:val="22"/>
        </w:rPr>
        <w:t>점)</w:t>
      </w:r>
    </w:p>
    <w:p w14:paraId="5D4B16C1" w14:textId="77777777" w:rsidR="00574170" w:rsidRPr="005B41BA" w:rsidRDefault="0057417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D06621" w:rsidRPr="005B41BA">
        <w:rPr>
          <w:rFonts w:ascii="Gulim" w:eastAsia="Gulim" w:hAnsi="Gulim" w:hint="eastAsia"/>
          <w:sz w:val="22"/>
          <w:szCs w:val="22"/>
        </w:rPr>
        <w:t>적절한 말하기 속도로 부드럽게 이야기하는가?</w:t>
      </w:r>
    </w:p>
    <w:p w14:paraId="24B4C48E" w14:textId="77777777" w:rsidR="00D06621" w:rsidRPr="005B41BA" w:rsidRDefault="00D06621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ED09FE" w:rsidRPr="005B41BA">
        <w:rPr>
          <w:rFonts w:ascii="Gulim" w:eastAsia="Gulim" w:hAnsi="Gulim" w:hint="eastAsia"/>
          <w:sz w:val="22"/>
          <w:szCs w:val="22"/>
        </w:rPr>
        <w:t>알기 쉬운 발음, 억양을 구사하여 듣는 사람으로 하여금 어색함이 없는가?</w:t>
      </w:r>
    </w:p>
    <w:p w14:paraId="45E53847" w14:textId="77777777" w:rsidR="00D06621" w:rsidRPr="005B41BA" w:rsidRDefault="00D06621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2) 표현의 적절함 (20점)</w:t>
      </w:r>
    </w:p>
    <w:p w14:paraId="05ACDA95" w14:textId="77777777" w:rsidR="00CA34C4" w:rsidRPr="005B41BA" w:rsidRDefault="00D06621" w:rsidP="00CA34C4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CA34C4" w:rsidRPr="005B41BA">
        <w:rPr>
          <w:rFonts w:ascii="Gulim" w:eastAsia="Gulim" w:hAnsi="Gulim" w:hint="eastAsia"/>
          <w:sz w:val="22"/>
          <w:szCs w:val="22"/>
        </w:rPr>
        <w:t>적절한 어휘와 표현을 사용하</w:t>
      </w:r>
      <w:r w:rsidR="00CA34C4">
        <w:rPr>
          <w:rFonts w:ascii="Gulim" w:eastAsia="Gulim" w:hAnsi="Gulim" w:hint="eastAsia"/>
          <w:sz w:val="22"/>
          <w:szCs w:val="22"/>
        </w:rPr>
        <w:t xml:space="preserve">며 </w:t>
      </w:r>
      <w:r w:rsidR="00CA34C4" w:rsidRPr="005B41BA">
        <w:rPr>
          <w:rFonts w:ascii="Gulim" w:eastAsia="Gulim" w:hAnsi="Gulim" w:hint="eastAsia"/>
          <w:sz w:val="22"/>
          <w:szCs w:val="22"/>
        </w:rPr>
        <w:t>문법적으로 오류는 없는가?</w:t>
      </w:r>
    </w:p>
    <w:p w14:paraId="534A30FD" w14:textId="77777777" w:rsidR="00D06621" w:rsidRPr="005B41BA" w:rsidRDefault="00D06621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CA34C4">
        <w:rPr>
          <w:rFonts w:ascii="Gulim" w:eastAsia="Gulim" w:hAnsi="Gulim" w:hint="eastAsia"/>
          <w:sz w:val="22"/>
          <w:szCs w:val="22"/>
        </w:rPr>
        <w:t>듣는 사람으로 하여금 이해하기 쉬운 단어를 사용하고 있는가?</w:t>
      </w:r>
    </w:p>
    <w:p w14:paraId="60462FDA" w14:textId="77777777" w:rsidR="00D06621" w:rsidRPr="005B41BA" w:rsidRDefault="00D06621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 xml:space="preserve">3) </w:t>
      </w:r>
      <w:proofErr w:type="spellStart"/>
      <w:r w:rsidR="00D65797" w:rsidRPr="005B41BA">
        <w:rPr>
          <w:rFonts w:ascii="Gulim" w:eastAsia="Gulim" w:hAnsi="Gulim" w:hint="eastAsia"/>
          <w:b/>
          <w:sz w:val="22"/>
          <w:szCs w:val="22"/>
        </w:rPr>
        <w:t>전달력</w:t>
      </w:r>
      <w:proofErr w:type="spellEnd"/>
      <w:r w:rsidR="00D65797" w:rsidRPr="005B41BA">
        <w:rPr>
          <w:rFonts w:ascii="Gulim" w:eastAsia="Gulim" w:hAnsi="Gulim" w:hint="eastAsia"/>
          <w:b/>
          <w:sz w:val="22"/>
          <w:szCs w:val="22"/>
        </w:rPr>
        <w:t xml:space="preserve"> 및 원고</w:t>
      </w:r>
      <w:r w:rsidRPr="005B41BA">
        <w:rPr>
          <w:rFonts w:ascii="Gulim" w:eastAsia="Gulim" w:hAnsi="Gulim" w:hint="eastAsia"/>
          <w:b/>
          <w:sz w:val="22"/>
          <w:szCs w:val="22"/>
        </w:rPr>
        <w:t>내용 (30점)</w:t>
      </w:r>
    </w:p>
    <w:p w14:paraId="7FA6A525" w14:textId="77777777" w:rsidR="001713EC" w:rsidRPr="005B41BA" w:rsidRDefault="001713EC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E321FD" w:rsidRPr="005B41BA">
        <w:rPr>
          <w:rFonts w:ascii="Gulim" w:eastAsia="Gulim" w:hAnsi="Gulim" w:hint="eastAsia"/>
          <w:sz w:val="22"/>
          <w:szCs w:val="22"/>
        </w:rPr>
        <w:t>논리의 흐름이 순조롭게 이어지고 있는가?</w:t>
      </w:r>
    </w:p>
    <w:p w14:paraId="371A6C4F" w14:textId="77777777" w:rsidR="001713EC" w:rsidRPr="005B41BA" w:rsidRDefault="00D06621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</w:t>
      </w:r>
      <w:r w:rsidR="00CA34C4" w:rsidRPr="005B41BA">
        <w:rPr>
          <w:rFonts w:ascii="Gulim" w:eastAsia="Gulim" w:hAnsi="Gulim" w:hint="eastAsia"/>
          <w:sz w:val="22"/>
          <w:szCs w:val="22"/>
        </w:rPr>
        <w:t>자신의 경험을 토대로 한 주장과 의견이 있으며 이를 명확하게 표현할 수 있는가?</w:t>
      </w:r>
    </w:p>
    <w:p w14:paraId="0BB9F3E2" w14:textId="77777777" w:rsidR="00A51B20" w:rsidRPr="005B41BA" w:rsidRDefault="00A51B20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4) 태도 및 표현력 (</w:t>
      </w:r>
      <w:r w:rsidR="005B41BA" w:rsidRPr="005B41BA">
        <w:rPr>
          <w:rFonts w:ascii="Gulim" w:eastAsia="Gulim" w:hAnsi="Gulim"/>
          <w:b/>
          <w:sz w:val="22"/>
          <w:szCs w:val="22"/>
        </w:rPr>
        <w:t>15</w:t>
      </w:r>
      <w:r w:rsidRPr="005B41BA">
        <w:rPr>
          <w:rFonts w:ascii="Gulim" w:eastAsia="Gulim" w:hAnsi="Gulim" w:hint="eastAsia"/>
          <w:b/>
          <w:sz w:val="22"/>
          <w:szCs w:val="22"/>
        </w:rPr>
        <w:t>점)</w:t>
      </w:r>
    </w:p>
    <w:p w14:paraId="77CDEF21" w14:textId="77777777" w:rsidR="00A51B20" w:rsidRPr="005B41BA" w:rsidRDefault="00A51B2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 xml:space="preserve">- 자연스러운 </w:t>
      </w:r>
      <w:r w:rsidR="00E35B41" w:rsidRPr="005B41BA">
        <w:rPr>
          <w:rFonts w:ascii="Gulim" w:eastAsia="Gulim" w:hAnsi="Gulim" w:hint="eastAsia"/>
          <w:sz w:val="22"/>
          <w:szCs w:val="22"/>
        </w:rPr>
        <w:t>제스처와</w:t>
      </w:r>
      <w:r w:rsidRPr="005B41BA">
        <w:rPr>
          <w:rFonts w:ascii="Gulim" w:eastAsia="Gulim" w:hAnsi="Gulim" w:hint="eastAsia"/>
          <w:sz w:val="22"/>
          <w:szCs w:val="22"/>
        </w:rPr>
        <w:t xml:space="preserve"> 표정으로 발표하고자 하는 내용을 잘 전달하는가?</w:t>
      </w:r>
    </w:p>
    <w:p w14:paraId="325BB083" w14:textId="77777777" w:rsidR="00A51B20" w:rsidRPr="005B41BA" w:rsidRDefault="00A51B20" w:rsidP="005B41BA">
      <w:pPr>
        <w:spacing w:line="276" w:lineRule="auto"/>
        <w:ind w:firstLineChars="50" w:firstLine="108"/>
        <w:rPr>
          <w:rFonts w:ascii="Gulim" w:eastAsia="Gulim" w:hAnsi="Gulim"/>
          <w:b/>
          <w:sz w:val="22"/>
          <w:szCs w:val="22"/>
        </w:rPr>
      </w:pPr>
      <w:r w:rsidRPr="005B41BA">
        <w:rPr>
          <w:rFonts w:ascii="Gulim" w:eastAsia="Gulim" w:hAnsi="Gulim" w:hint="eastAsia"/>
          <w:b/>
          <w:sz w:val="22"/>
          <w:szCs w:val="22"/>
        </w:rPr>
        <w:t>5) 청중 반응 (10점)</w:t>
      </w:r>
    </w:p>
    <w:p w14:paraId="028F5E3F" w14:textId="77777777" w:rsidR="00A51B20" w:rsidRPr="005B41BA" w:rsidRDefault="00A51B20" w:rsidP="005B41BA">
      <w:pPr>
        <w:spacing w:line="276" w:lineRule="auto"/>
        <w:ind w:firstLineChars="100" w:firstLine="220"/>
        <w:rPr>
          <w:rFonts w:ascii="Gulim" w:eastAsia="Gulim" w:hAnsi="Gulim"/>
          <w:sz w:val="22"/>
          <w:szCs w:val="22"/>
        </w:rPr>
      </w:pPr>
      <w:r w:rsidRPr="005B41BA">
        <w:rPr>
          <w:rFonts w:ascii="Gulim" w:eastAsia="Gulim" w:hAnsi="Gulim" w:hint="eastAsia"/>
          <w:sz w:val="22"/>
          <w:szCs w:val="22"/>
        </w:rPr>
        <w:t>- 청중의 관심과 흥미를 유발하여, 감동을 전달할 수 있는가?</w:t>
      </w:r>
    </w:p>
    <w:sectPr w:rsidR="00A51B20" w:rsidRPr="005B41BA" w:rsidSect="00E35B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54EF" w14:textId="77777777" w:rsidR="001E730F" w:rsidRDefault="001E730F" w:rsidP="001A569F">
      <w:r>
        <w:separator/>
      </w:r>
    </w:p>
  </w:endnote>
  <w:endnote w:type="continuationSeparator" w:id="0">
    <w:p w14:paraId="4DF33D9B" w14:textId="77777777" w:rsidR="001E730F" w:rsidRDefault="001E730F" w:rsidP="001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0ADC" w14:textId="77777777" w:rsidR="001E730F" w:rsidRDefault="001E730F" w:rsidP="001A569F">
      <w:r>
        <w:separator/>
      </w:r>
    </w:p>
  </w:footnote>
  <w:footnote w:type="continuationSeparator" w:id="0">
    <w:p w14:paraId="6F2B29AD" w14:textId="77777777" w:rsidR="001E730F" w:rsidRDefault="001E730F" w:rsidP="001A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FF"/>
    <w:rsid w:val="00015E5B"/>
    <w:rsid w:val="0008662A"/>
    <w:rsid w:val="000C1563"/>
    <w:rsid w:val="000F3050"/>
    <w:rsid w:val="001124B6"/>
    <w:rsid w:val="001125FF"/>
    <w:rsid w:val="00141F16"/>
    <w:rsid w:val="001713EC"/>
    <w:rsid w:val="001740FD"/>
    <w:rsid w:val="001873EE"/>
    <w:rsid w:val="001A569F"/>
    <w:rsid w:val="001B610E"/>
    <w:rsid w:val="001C44AF"/>
    <w:rsid w:val="001E1EA6"/>
    <w:rsid w:val="001E730F"/>
    <w:rsid w:val="00213D8B"/>
    <w:rsid w:val="002B46F4"/>
    <w:rsid w:val="003053B5"/>
    <w:rsid w:val="00333272"/>
    <w:rsid w:val="00383A21"/>
    <w:rsid w:val="003A2024"/>
    <w:rsid w:val="003D2E4A"/>
    <w:rsid w:val="00402A21"/>
    <w:rsid w:val="00411D16"/>
    <w:rsid w:val="004222CA"/>
    <w:rsid w:val="00426AF8"/>
    <w:rsid w:val="00447790"/>
    <w:rsid w:val="00453AE7"/>
    <w:rsid w:val="004648DE"/>
    <w:rsid w:val="004679B9"/>
    <w:rsid w:val="00470C48"/>
    <w:rsid w:val="00473778"/>
    <w:rsid w:val="00574170"/>
    <w:rsid w:val="005B2304"/>
    <w:rsid w:val="005B41BA"/>
    <w:rsid w:val="005C5C5C"/>
    <w:rsid w:val="005E5631"/>
    <w:rsid w:val="00601B87"/>
    <w:rsid w:val="00662C23"/>
    <w:rsid w:val="006D342C"/>
    <w:rsid w:val="00785408"/>
    <w:rsid w:val="007B6A2C"/>
    <w:rsid w:val="007D4B69"/>
    <w:rsid w:val="0083181B"/>
    <w:rsid w:val="00931325"/>
    <w:rsid w:val="009A07DC"/>
    <w:rsid w:val="00A44249"/>
    <w:rsid w:val="00A50856"/>
    <w:rsid w:val="00A51B20"/>
    <w:rsid w:val="00A56AD9"/>
    <w:rsid w:val="00A9525E"/>
    <w:rsid w:val="00B05932"/>
    <w:rsid w:val="00B33902"/>
    <w:rsid w:val="00BD56DE"/>
    <w:rsid w:val="00C0570B"/>
    <w:rsid w:val="00C06B60"/>
    <w:rsid w:val="00C17BD9"/>
    <w:rsid w:val="00C314B0"/>
    <w:rsid w:val="00C70630"/>
    <w:rsid w:val="00CA34C4"/>
    <w:rsid w:val="00D06621"/>
    <w:rsid w:val="00D1224D"/>
    <w:rsid w:val="00D65797"/>
    <w:rsid w:val="00D72175"/>
    <w:rsid w:val="00DC23C5"/>
    <w:rsid w:val="00DF0DBA"/>
    <w:rsid w:val="00E21E4C"/>
    <w:rsid w:val="00E321FD"/>
    <w:rsid w:val="00E35B41"/>
    <w:rsid w:val="00EC1E41"/>
    <w:rsid w:val="00EC2671"/>
    <w:rsid w:val="00ED09FE"/>
    <w:rsid w:val="00EE2139"/>
    <w:rsid w:val="00F14DB2"/>
    <w:rsid w:val="00F47837"/>
    <w:rsid w:val="00F640E0"/>
    <w:rsid w:val="00F660AB"/>
    <w:rsid w:val="00FA0412"/>
    <w:rsid w:val="00FA436D"/>
    <w:rsid w:val="00FB4C3B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42420"/>
  <w15:chartTrackingRefBased/>
  <w15:docId w15:val="{54ED51A8-E2FC-40E0-B69A-73A6690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3902"/>
    <w:rPr>
      <w:rFonts w:ascii="Arial" w:eastAsia="Dotum" w:hAnsi="Arial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A56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1A569F"/>
    <w:rPr>
      <w:rFonts w:ascii="Batang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1A56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1A569F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제5회 고교생일본어말하기대회 심사기준 안내</vt:lpstr>
    </vt:vector>
  </TitlesOfParts>
  <LinksUpToDate>false</LinksUpToDate>
  <CharactersWithSpaces>742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